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BE6" w:rsidRPr="00D6050E" w:rsidRDefault="000A2004" w:rsidP="009F13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050E">
        <w:rPr>
          <w:rFonts w:ascii="Times New Roman" w:hAnsi="Times New Roman" w:cs="Times New Roman"/>
          <w:b/>
          <w:sz w:val="28"/>
          <w:szCs w:val="28"/>
          <w:lang w:val="kk-KZ"/>
        </w:rPr>
        <w:t>БОӨЖ  тақырыптары</w:t>
      </w:r>
    </w:p>
    <w:p w:rsidR="00D6050E" w:rsidRDefault="00D6050E" w:rsidP="009F13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0A2004" w:rsidRPr="00D6050E" w:rsidRDefault="000A2004" w:rsidP="009F13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6050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Қосылыстар </w:t>
      </w:r>
    </w:p>
    <w:p w:rsidR="00304CC7" w:rsidRPr="00A133C6" w:rsidRDefault="00304CC7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kk-KZ"/>
        </w:rPr>
        <w:t>Мақсаты:</w:t>
      </w:r>
      <w:r w:rsidRPr="00A133C6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 xml:space="preserve"> </w:t>
      </w:r>
      <w:r w:rsidR="00D6050E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>Қосылыстарды</w:t>
      </w:r>
      <w:r w:rsidRPr="00A133C6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>ң конструкциясын зерттеу және негізгі көрсеткіштерін анықтау</w:t>
      </w:r>
    </w:p>
    <w:p w:rsidR="00304CC7" w:rsidRPr="00E9269E" w:rsidRDefault="00304CC7" w:rsidP="009F1384">
      <w:pPr>
        <w:pStyle w:val="a3"/>
        <w:shd w:val="clear" w:color="auto" w:fill="FFFFFF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i/>
          <w:noProof/>
          <w:sz w:val="28"/>
          <w:szCs w:val="28"/>
          <w:lang w:val="kk-KZ"/>
        </w:rPr>
      </w:pPr>
      <w:r w:rsidRPr="00E9269E">
        <w:rPr>
          <w:rFonts w:eastAsia="Times New Roman" w:cs="Times New Roman"/>
          <w:i/>
          <w:noProof/>
          <w:sz w:val="28"/>
          <w:szCs w:val="28"/>
          <w:lang w:val="kk-KZ"/>
        </w:rPr>
        <w:t xml:space="preserve">Сұрақнама </w:t>
      </w:r>
    </w:p>
    <w:p w:rsidR="000A2004" w:rsidRPr="00E9269E" w:rsidRDefault="000A2004" w:rsidP="009F1384">
      <w:pPr>
        <w:pStyle w:val="a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cs="Times New Roman"/>
          <w:bCs/>
          <w:sz w:val="28"/>
          <w:szCs w:val="28"/>
          <w:lang w:val="kk-KZ"/>
        </w:rPr>
      </w:pPr>
      <w:r w:rsidRPr="00E9269E">
        <w:rPr>
          <w:rFonts w:cs="Times New Roman"/>
          <w:bCs/>
          <w:sz w:val="28"/>
          <w:szCs w:val="28"/>
          <w:lang w:val="kk-KZ"/>
        </w:rPr>
        <w:t>Қосылыстар түрлері</w:t>
      </w:r>
    </w:p>
    <w:p w:rsidR="00E9269E" w:rsidRPr="00E9269E" w:rsidRDefault="00E9269E" w:rsidP="009F1384">
      <w:pPr>
        <w:numPr>
          <w:ilvl w:val="0"/>
          <w:numId w:val="8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</w:pPr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  <w:t>Ажырамайтын қосылыстар, пісірілген, клейленген, дәнекерлеп және тойтара шегелеп. </w:t>
      </w:r>
    </w:p>
    <w:p w:rsidR="00E9269E" w:rsidRPr="00E9269E" w:rsidRDefault="00E9269E" w:rsidP="009F1384">
      <w:pPr>
        <w:numPr>
          <w:ilvl w:val="0"/>
          <w:numId w:val="8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Артықшылығы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мен </w:t>
      </w: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кемшіліктері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. </w:t>
      </w:r>
    </w:p>
    <w:p w:rsidR="00E9269E" w:rsidRPr="00E9269E" w:rsidRDefault="00E9269E" w:rsidP="009F1384">
      <w:pPr>
        <w:numPr>
          <w:ilvl w:val="0"/>
          <w:numId w:val="8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Бөлшектерді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fldChar w:fldCharType="begin"/>
      </w:r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instrText xml:space="preserve"> HYPERLINK "http://netref.ru/saba-64-sabati-tairibi-aralas-sandardi-osu-sabati-masati.html" </w:instrText>
      </w:r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fldChar w:fldCharType="separate"/>
      </w:r>
      <w:proofErr w:type="gram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п</w:t>
      </w:r>
      <w:proofErr w:type="gram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ісіріп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қосу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fldChar w:fldCharType="end"/>
      </w:r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, </w:t>
      </w: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жалпы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түсінік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. </w:t>
      </w:r>
    </w:p>
    <w:p w:rsidR="00E9269E" w:rsidRPr="00E9269E" w:rsidRDefault="00E9269E" w:rsidP="009F1384">
      <w:pPr>
        <w:numPr>
          <w:ilvl w:val="0"/>
          <w:numId w:val="8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Пісіріп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қосудың</w:t>
      </w:r>
      <w:proofErr w:type="spellEnd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түрлер</w:t>
      </w:r>
      <w:proofErr w:type="gramStart"/>
      <w:r w:rsidRPr="00E9269E">
        <w:rPr>
          <w:rFonts w:ascii="Times New Roman" w:eastAsia="Times New Roman" w:hAnsi="Times New Roman" w:cs="Times New Roman"/>
          <w:color w:val="FF0000"/>
          <w:sz w:val="28"/>
          <w:szCs w:val="28"/>
        </w:rPr>
        <w:t>і</w:t>
      </w:r>
      <w:proofErr w:type="spellEnd"/>
      <w:r w:rsidRPr="00E9269E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 </w:t>
      </w:r>
      <w:r w:rsidRPr="00E9269E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>Б</w:t>
      </w:r>
      <w:proofErr w:type="gramEnd"/>
      <w:r w:rsidRPr="00E9269E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өлінетін қосылыс. Қолдану аймағы. Артықшылығы және кемшіліктері. </w:t>
      </w:r>
    </w:p>
    <w:p w:rsidR="00E9269E" w:rsidRPr="00E9269E" w:rsidRDefault="00E9269E" w:rsidP="009F1384">
      <w:pPr>
        <w:numPr>
          <w:ilvl w:val="0"/>
          <w:numId w:val="8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9269E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Бұрндалы қосылыстар, негізгі түсініктер мен анықтамалар. </w:t>
      </w:r>
    </w:p>
    <w:p w:rsidR="00E9269E" w:rsidRPr="00E9269E" w:rsidRDefault="00E9269E" w:rsidP="009F1384">
      <w:pPr>
        <w:numPr>
          <w:ilvl w:val="0"/>
          <w:numId w:val="8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9269E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Жүктелудің әртүрлі жағдайындағы бұрандалы қосылысты тәжірибелік есептеу. </w:t>
      </w:r>
    </w:p>
    <w:p w:rsidR="00E9269E" w:rsidRPr="00E9269E" w:rsidRDefault="00E9269E" w:rsidP="009F1384">
      <w:pPr>
        <w:numPr>
          <w:ilvl w:val="0"/>
          <w:numId w:val="8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9269E"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>Шпонканы таңдау және тексеру есебі.</w:t>
      </w:r>
    </w:p>
    <w:p w:rsidR="00D6050E" w:rsidRPr="00A133C6" w:rsidRDefault="00D6050E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t>Тапсырма: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Қосылыстардың 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конструкциясымен танысу,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 негізгі түрлерімен, 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 негізгі өлшемдерін, беріліс қатынасын, червякты дөңгелекті тістер санын, червяктың кіріс санын және модуль шамасын анықтау. Түзу тісті цилиндр дөңгелектерді жанасу беріктігіне есептеу.</w:t>
      </w:r>
    </w:p>
    <w:p w:rsidR="00E9269E" w:rsidRDefault="00E9269E" w:rsidP="009F1384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</w:p>
    <w:p w:rsidR="00304CC7" w:rsidRDefault="00E9269E" w:rsidP="009F1384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Тексеру сұрақтары: 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Классификация,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талаптары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ұранданың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қолдану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жолдары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Шпонкалы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негізігі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қолдану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жолдары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Шпонкалы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</w:t>
      </w:r>
      <w:proofErr w:type="gram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осылыстар</w:t>
      </w:r>
      <w:proofErr w:type="gram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ға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қарағанда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шлицті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артықшылығы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неде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Шлицті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жұмыс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істеу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қабілеттілігінің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критериясы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неліктен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тотығады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оны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есептеу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кезінде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қалай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ескеріледі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Классификация,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талаптары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ұранданың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қолдану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жолдары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Шпонкалы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негізігі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қолдану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жолдары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Шпонкалы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</w:t>
      </w:r>
      <w:proofErr w:type="gram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осылыстар</w:t>
      </w:r>
      <w:proofErr w:type="gram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ға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қарағанда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шлицті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артықшылығы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неде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? 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Шлицті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қосылыстардың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жұмыс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іст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қабілеттілігінің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критериясы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9269E" w:rsidRPr="00E9269E" w:rsidRDefault="00E9269E" w:rsidP="009F1384">
      <w:pPr>
        <w:numPr>
          <w:ilvl w:val="0"/>
          <w:numId w:val="7"/>
        </w:numPr>
        <w:tabs>
          <w:tab w:val="clear" w:pos="720"/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неліктен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тотығады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оны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есептеу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кезінде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қалай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ескеріледі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? </w:t>
      </w:r>
    </w:p>
    <w:p w:rsidR="00E9269E" w:rsidRDefault="00E9269E" w:rsidP="009F1384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kk-KZ"/>
        </w:rPr>
      </w:pPr>
    </w:p>
    <w:p w:rsidR="000A2004" w:rsidRPr="00E9269E" w:rsidRDefault="00E9269E" w:rsidP="009F13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269E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kk-KZ"/>
        </w:rPr>
        <w:t xml:space="preserve">Механикалық берілістер </w:t>
      </w: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kk-KZ"/>
        </w:rPr>
        <w:t>Мақсаты:</w:t>
      </w:r>
      <w:r w:rsidRPr="00A133C6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 xml:space="preserve"> Берілістердің конструкциясын зерттеу және негізгі көрсеткіштерін анықтау</w:t>
      </w: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lastRenderedPageBreak/>
        <w:t xml:space="preserve">Сұрақнама </w:t>
      </w:r>
    </w:p>
    <w:p w:rsidR="00304CC7" w:rsidRPr="00304CC7" w:rsidRDefault="00304CC7" w:rsidP="009F138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304CC7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>Берілістер туралы жалпы ұғымдар</w:t>
      </w:r>
    </w:p>
    <w:p w:rsidR="000001DF" w:rsidRPr="000001DF" w:rsidRDefault="000001DF" w:rsidP="009F138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0001DF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kk-KZ"/>
        </w:rPr>
        <w:t>Қолдану аймағы</w:t>
      </w:r>
      <w:r w:rsidRPr="000001DF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 xml:space="preserve"> </w:t>
      </w:r>
    </w:p>
    <w:p w:rsidR="000001DF" w:rsidRPr="000001DF" w:rsidRDefault="000001DF" w:rsidP="009F138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0001DF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 xml:space="preserve">Артықшылығы мен кемшілігі. </w:t>
      </w:r>
    </w:p>
    <w:p w:rsidR="00A133C6" w:rsidRPr="00A133C6" w:rsidRDefault="00A133C6" w:rsidP="009F138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>Б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ерілістің негізгі атқаратын қызметі.</w:t>
      </w:r>
    </w:p>
    <w:p w:rsidR="00304CC7" w:rsidRPr="000001DF" w:rsidRDefault="00304CC7" w:rsidP="009F138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0001DF">
        <w:rPr>
          <w:rFonts w:ascii="KZ Times New Roman" w:eastAsia="Times New Roman" w:hAnsi="KZ Times New Roman" w:cs="Times New Roman"/>
          <w:noProof/>
          <w:color w:val="000000"/>
          <w:sz w:val="28"/>
          <w:szCs w:val="28"/>
          <w:lang w:val="kk-KZ"/>
        </w:rPr>
        <w:t>Берілістердің негізгі көрсеткіштері</w:t>
      </w:r>
      <w:r w:rsidRPr="000001DF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 xml:space="preserve"> </w:t>
      </w:r>
    </w:p>
    <w:p w:rsidR="00A133C6" w:rsidRPr="00A133C6" w:rsidRDefault="00A133C6" w:rsidP="009F138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>Б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ерілістің кинематикасы мен геометриясы.</w:t>
      </w:r>
    </w:p>
    <w:p w:rsidR="00A133C6" w:rsidRPr="00A133C6" w:rsidRDefault="00A133C6" w:rsidP="009F138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Б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ерілістің бұзылу себептері және жұмыс істеу қабілеттілігі</w:t>
      </w:r>
    </w:p>
    <w:p w:rsidR="008E5BD1" w:rsidRDefault="008E5BD1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</w:pP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t>Тапсырма: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 Б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ерілістің конструкциясымен танысу, негізгі өлшемдерін, </w:t>
      </w:r>
      <w:r w:rsidR="000001DF" w:rsidRPr="000001DF">
        <w:rPr>
          <w:rFonts w:ascii="KZ Times New Roman" w:eastAsia="Times New Roman" w:hAnsi="KZ Times New Roman" w:cs="Times New Roman"/>
          <w:noProof/>
          <w:color w:val="000000"/>
          <w:sz w:val="28"/>
          <w:szCs w:val="28"/>
          <w:lang w:val="kk-KZ"/>
        </w:rPr>
        <w:t>негізгі көрсеткіштері</w:t>
      </w:r>
      <w:r w:rsidR="000001DF">
        <w:rPr>
          <w:rFonts w:ascii="KZ Times New Roman" w:eastAsia="Times New Roman" w:hAnsi="KZ Times New Roman" w:cs="Times New Roman"/>
          <w:noProof/>
          <w:color w:val="000000"/>
          <w:sz w:val="28"/>
          <w:szCs w:val="28"/>
          <w:lang w:val="kk-KZ"/>
        </w:rPr>
        <w:t xml:space="preserve">н, </w:t>
      </w:r>
      <w:r w:rsidR="000001DF"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кинематикасы мен геометриясы</w:t>
      </w:r>
      <w:r w:rsidR="000001DF">
        <w:rPr>
          <w:lang w:val="kk-KZ"/>
        </w:rPr>
        <w:t>, б</w:t>
      </w:r>
      <w:r w:rsidR="000001DF" w:rsidRPr="000001DF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ерілістің бұзылу себептері және жұмыс істеу қабілеттілігі</w:t>
      </w:r>
      <w:r w:rsidR="000001DF"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.</w:t>
      </w:r>
    </w:p>
    <w:p w:rsidR="000001DF" w:rsidRDefault="000001DF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</w:p>
    <w:p w:rsidR="000001DF" w:rsidRDefault="000001DF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Тексеру сұрақтары: </w:t>
      </w:r>
    </w:p>
    <w:p w:rsidR="00D6050E" w:rsidRDefault="00D6050E" w:rsidP="009F1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A2004" w:rsidRPr="00D6050E" w:rsidRDefault="000A2004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05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Серіппелер </w:t>
      </w:r>
    </w:p>
    <w:p w:rsidR="000001DF" w:rsidRPr="000001DF" w:rsidRDefault="000001DF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t xml:space="preserve"> </w:t>
      </w:r>
      <w:r w:rsidRPr="000001DF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t xml:space="preserve">Сұрақнама </w:t>
      </w:r>
    </w:p>
    <w:p w:rsidR="000001DF" w:rsidRPr="000001DF" w:rsidRDefault="00E9269E" w:rsidP="009F1384">
      <w:pPr>
        <w:numPr>
          <w:ilvl w:val="0"/>
          <w:numId w:val="5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proofErr w:type="gram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бас</w:t>
      </w:r>
      <w:proofErr w:type="gram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қа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серпімді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элементтердің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жіктелуі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Цилиндрлі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орамды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begin"/>
      </w:r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instrText xml:space="preserve"> HYPERLINK "http://netref.ru/akcionerlik-ofamdar-akcionerlerine-akciyalari-bojinsha-dividen.html" </w:instrText>
      </w:r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separate"/>
      </w:r>
      <w:r w:rsidRPr="00E9269E">
        <w:rPr>
          <w:rFonts w:ascii="Times New Roman" w:eastAsia="Times New Roman" w:hAnsi="Times New Roman" w:cs="Times New Roman"/>
          <w:color w:val="0000FF"/>
          <w:sz w:val="28"/>
          <w:szCs w:val="28"/>
        </w:rPr>
        <w:t>созылу</w:t>
      </w:r>
      <w:proofErr w:type="spellEnd"/>
      <w:r w:rsidRPr="00E9269E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мен </w:t>
      </w:r>
      <w:proofErr w:type="spellStart"/>
      <w:r w:rsidRPr="00E9269E">
        <w:rPr>
          <w:rFonts w:ascii="Times New Roman" w:eastAsia="Times New Roman" w:hAnsi="Times New Roman" w:cs="Times New Roman"/>
          <w:color w:val="0000FF"/>
          <w:sz w:val="28"/>
          <w:szCs w:val="28"/>
        </w:rPr>
        <w:t>сығылуға</w:t>
      </w:r>
      <w:proofErr w:type="spellEnd"/>
      <w:r w:rsidRPr="00E9269E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FF"/>
          <w:sz w:val="28"/>
          <w:szCs w:val="28"/>
        </w:rPr>
        <w:t>есептеу</w:t>
      </w:r>
      <w:proofErr w:type="spellEnd"/>
      <w:r w:rsidRPr="00E9269E">
        <w:rPr>
          <w:rFonts w:ascii="Times New Roman" w:eastAsia="Times New Roman" w:hAnsi="Times New Roman" w:cs="Times New Roman"/>
          <w:color w:val="0000FF"/>
          <w:sz w:val="28"/>
          <w:szCs w:val="28"/>
        </w:rPr>
        <w:t> </w:t>
      </w:r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end"/>
      </w:r>
    </w:p>
    <w:p w:rsidR="000001DF" w:rsidRPr="000001DF" w:rsidRDefault="00E9269E" w:rsidP="009F1384">
      <w:pPr>
        <w:numPr>
          <w:ilvl w:val="0"/>
          <w:numId w:val="5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Тарелкелі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Жазық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спиральді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001DF" w:rsidRPr="000001DF" w:rsidRDefault="00E9269E" w:rsidP="009F1384">
      <w:pPr>
        <w:numPr>
          <w:ilvl w:val="0"/>
          <w:numId w:val="5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Рессорлар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резенкелі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серпімді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элементтер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амортизаторлар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01DF">
        <w:rPr>
          <w:rFonts w:ascii="Times New Roman" w:eastAsia="Times New Roman" w:hAnsi="Times New Roman" w:cs="Times New Roman"/>
          <w:color w:val="000000"/>
          <w:sz w:val="28"/>
          <w:szCs w:val="28"/>
        </w:rPr>
        <w:t>демпферлер.</w:t>
      </w:r>
      <w:proofErr w:type="spellEnd"/>
    </w:p>
    <w:p w:rsidR="000001DF" w:rsidRPr="000001DF" w:rsidRDefault="00E9269E" w:rsidP="009F1384">
      <w:pPr>
        <w:numPr>
          <w:ilvl w:val="0"/>
          <w:numId w:val="5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жіктелуін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0001DF" w:rsidRPr="000001DF" w:rsidRDefault="00E9269E" w:rsidP="009F1384">
      <w:pPr>
        <w:numPr>
          <w:ilvl w:val="0"/>
          <w:numId w:val="5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жасау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әдістері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материалдарын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0001DF" w:rsidRPr="000001DF" w:rsidRDefault="00E9269E" w:rsidP="009F1384">
      <w:pPr>
        <w:numPr>
          <w:ilvl w:val="0"/>
          <w:numId w:val="5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Тарелкелі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схемасын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E9269E" w:rsidRPr="00E9269E" w:rsidRDefault="00E9269E" w:rsidP="009F1384">
      <w:pPr>
        <w:numPr>
          <w:ilvl w:val="0"/>
          <w:numId w:val="5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Жазық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спиральді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серіппелердің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схемасын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0001DF" w:rsidRDefault="000001DF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269E" w:rsidRPr="000001DF" w:rsidRDefault="000001DF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01DF">
        <w:rPr>
          <w:rFonts w:ascii="Times New Roman" w:hAnsi="Times New Roman" w:cs="Times New Roman"/>
          <w:i/>
          <w:sz w:val="28"/>
          <w:szCs w:val="28"/>
          <w:lang w:val="kk-KZ"/>
        </w:rPr>
        <w:t>Тапсырма</w:t>
      </w:r>
      <w:r w:rsidRPr="000001D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E926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Серіппелер мен басқа да серпімді элементтердің </w:t>
      </w:r>
      <w:r w:rsidRPr="000001DF">
        <w:rPr>
          <w:rFonts w:ascii="Times New Roman" w:hAnsi="Times New Roman" w:cs="Times New Roman"/>
          <w:sz w:val="28"/>
          <w:szCs w:val="28"/>
          <w:lang w:val="kk-KZ"/>
        </w:rPr>
        <w:t>конструкциясымен, техникалық сипаттамаларыымен танысу</w:t>
      </w:r>
    </w:p>
    <w:p w:rsidR="000001DF" w:rsidRDefault="000001DF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</w:p>
    <w:p w:rsidR="000001DF" w:rsidRDefault="000001DF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Тексеру сұрақтары: </w:t>
      </w:r>
    </w:p>
    <w:p w:rsidR="007561A1" w:rsidRPr="007561A1" w:rsidRDefault="007561A1" w:rsidP="009F1384">
      <w:pPr>
        <w:numPr>
          <w:ilvl w:val="0"/>
          <w:numId w:val="9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Серіппелердің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жіктелуін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7561A1" w:rsidRPr="007561A1" w:rsidRDefault="007561A1" w:rsidP="009F1384">
      <w:pPr>
        <w:numPr>
          <w:ilvl w:val="0"/>
          <w:numId w:val="9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жасау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әдістері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материалдарын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7561A1" w:rsidRPr="007561A1" w:rsidRDefault="007561A1" w:rsidP="009F1384">
      <w:pPr>
        <w:numPr>
          <w:ilvl w:val="0"/>
          <w:numId w:val="9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Тарелкелі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серіппелердің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схемасын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7561A1" w:rsidRPr="007561A1" w:rsidRDefault="007561A1" w:rsidP="009F1384">
      <w:pPr>
        <w:numPr>
          <w:ilvl w:val="0"/>
          <w:numId w:val="9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Жазық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спиральді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серіппелердің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схемасын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0001DF" w:rsidRPr="007561A1" w:rsidRDefault="000001DF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004" w:rsidRPr="00D6050E" w:rsidRDefault="000A2004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  <w:r w:rsidRPr="00D6050E">
        <w:rPr>
          <w:rFonts w:ascii="Times New Roman" w:hAnsi="Times New Roman" w:cs="Times New Roman"/>
          <w:b/>
          <w:sz w:val="28"/>
          <w:szCs w:val="28"/>
          <w:lang w:val="kk-KZ"/>
        </w:rPr>
        <w:t>Муфталар</w:t>
      </w:r>
      <w:r w:rsidRPr="00D6050E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 </w:t>
      </w: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kk-KZ"/>
        </w:rPr>
        <w:t>Мақсаты:</w:t>
      </w:r>
      <w:r w:rsidRPr="00A133C6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 xml:space="preserve"> Муфталардың түрлерімен, атқаратын қыызметімен, жұмыс істеу принцциптерімен танысу.</w:t>
      </w: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t xml:space="preserve">Сұрақнама </w:t>
      </w:r>
    </w:p>
    <w:p w:rsidR="00A133C6" w:rsidRPr="00A133C6" w:rsidRDefault="00A133C6" w:rsidP="009F138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Муфталардың негізгі сипаттамалары.</w:t>
      </w:r>
    </w:p>
    <w:p w:rsidR="00A133C6" w:rsidRPr="00A133C6" w:rsidRDefault="00A133C6" w:rsidP="009F138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Теңелту муфталары.</w:t>
      </w:r>
    </w:p>
    <w:p w:rsidR="00A133C6" w:rsidRPr="00A133C6" w:rsidRDefault="00A133C6" w:rsidP="009F138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Тұйық муфталардың ерекшеліктері.</w:t>
      </w:r>
    </w:p>
    <w:p w:rsidR="00A133C6" w:rsidRPr="00A133C6" w:rsidRDefault="00A133C6" w:rsidP="009F138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Серпімді муфталар конструкциясы</w:t>
      </w:r>
    </w:p>
    <w:p w:rsidR="00A133C6" w:rsidRPr="00A133C6" w:rsidRDefault="00A133C6" w:rsidP="009F138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Втулкалы муфталар</w:t>
      </w: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lastRenderedPageBreak/>
        <w:t>Тапсырма:</w:t>
      </w:r>
      <w:r w:rsidRPr="00A133C6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t xml:space="preserve"> 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Втулкалы және фланецті муфталар конструкциясымен, техникалық сипаттамаларыымен танысу </w:t>
      </w:r>
    </w:p>
    <w:p w:rsidR="00A133C6" w:rsidRDefault="00A133C6" w:rsidP="009F138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7561A1" w:rsidRDefault="007561A1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Тексеру сұрақтары: </w:t>
      </w:r>
    </w:p>
    <w:p w:rsidR="007561A1" w:rsidRPr="007561A1" w:rsidRDefault="007561A1" w:rsidP="009F1384">
      <w:pPr>
        <w:numPr>
          <w:ilvl w:val="0"/>
          <w:numId w:val="11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Муфталар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мақсатта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пайдаланылады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? </w:t>
      </w:r>
    </w:p>
    <w:p w:rsidR="007561A1" w:rsidRPr="007561A1" w:rsidRDefault="007561A1" w:rsidP="009F1384">
      <w:pPr>
        <w:numPr>
          <w:ilvl w:val="0"/>
          <w:numId w:val="11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Муфталар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топтар</w:t>
      </w:r>
      <w:proofErr w:type="gram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ға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түрлеріне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байланысты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классификацияланады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? </w:t>
      </w:r>
    </w:p>
    <w:p w:rsidR="007561A1" w:rsidRPr="007561A1" w:rsidRDefault="007561A1" w:rsidP="009F1384">
      <w:pPr>
        <w:numPr>
          <w:ilvl w:val="0"/>
          <w:numId w:val="11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Тұйық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муфталардың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6" w:history="1">
        <w:proofErr w:type="spellStart"/>
        <w:r w:rsidRPr="007561A1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артықшылғы</w:t>
        </w:r>
        <w:proofErr w:type="spellEnd"/>
        <w:r w:rsidRPr="007561A1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мен </w:t>
        </w:r>
        <w:proofErr w:type="spellStart"/>
        <w:r w:rsidRPr="007561A1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кемшілігі</w:t>
        </w:r>
        <w:proofErr w:type="spellEnd"/>
      </w:hyperlink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конструкциясының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кө</w:t>
      </w:r>
      <w:proofErr w:type="gram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інісі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7561A1" w:rsidRPr="007561A1" w:rsidRDefault="007561A1" w:rsidP="009F1384">
      <w:pPr>
        <w:numPr>
          <w:ilvl w:val="0"/>
          <w:numId w:val="11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Тұйық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муфта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функцияларды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атқарады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? </w:t>
      </w:r>
    </w:p>
    <w:p w:rsidR="007561A1" w:rsidRPr="007561A1" w:rsidRDefault="007561A1" w:rsidP="009F1384">
      <w:pPr>
        <w:numPr>
          <w:ilvl w:val="0"/>
          <w:numId w:val="11"/>
        </w:numPr>
        <w:tabs>
          <w:tab w:val="clear" w:pos="72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Муфталардың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динамикалық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қасиеттерін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қалай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сипатталады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? </w:t>
      </w:r>
    </w:p>
    <w:p w:rsidR="007561A1" w:rsidRPr="007561A1" w:rsidRDefault="007561A1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A2004" w:rsidRPr="00D6050E" w:rsidRDefault="000A2004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6050E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>Подшипниктер</w:t>
      </w: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kk-KZ"/>
        </w:rPr>
        <w:t>Мақсаты:</w:t>
      </w:r>
      <w:r w:rsidRPr="00A133C6">
        <w:rPr>
          <w:rFonts w:ascii="Times New Roman" w:eastAsia="Times New Roman" w:hAnsi="Times New Roman" w:cs="Times New Roman"/>
          <w:bCs/>
          <w:noProof/>
          <w:sz w:val="28"/>
          <w:szCs w:val="28"/>
          <w:lang w:val="kk-KZ"/>
        </w:rPr>
        <w:t xml:space="preserve"> Подшипниктердің конструктивтік ерекшеліктерін анықтау, оларды техникалық сипаттамасына сәйкес бір бірінен ажырату. </w:t>
      </w: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t xml:space="preserve">Сұрақнама </w:t>
      </w:r>
    </w:p>
    <w:p w:rsidR="00A133C6" w:rsidRPr="00A133C6" w:rsidRDefault="00A133C6" w:rsidP="009F13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Подшипниктердің атқаратын қызметі, қолдану орны.</w:t>
      </w:r>
    </w:p>
    <w:p w:rsidR="00A133C6" w:rsidRPr="00A133C6" w:rsidRDefault="00A133C6" w:rsidP="009F13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Сырғанау подшипниктері, қолданылуы.</w:t>
      </w:r>
    </w:p>
    <w:p w:rsidR="00A133C6" w:rsidRPr="00A133C6" w:rsidRDefault="00A133C6" w:rsidP="009F13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Домалау пошипниктерінің конструкциясы.</w:t>
      </w:r>
    </w:p>
    <w:p w:rsidR="00A133C6" w:rsidRPr="00A133C6" w:rsidRDefault="00A133C6" w:rsidP="009F13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Сырғанау подшипниктеріндегі үйкеліс түрі.</w:t>
      </w:r>
    </w:p>
    <w:p w:rsidR="00A133C6" w:rsidRPr="00A133C6" w:rsidRDefault="00A133C6" w:rsidP="009F13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Сұйық үйкелістің пайда болу шарты.</w:t>
      </w:r>
    </w:p>
    <w:p w:rsidR="00A133C6" w:rsidRPr="00A133C6" w:rsidRDefault="00A133C6" w:rsidP="009F138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Домалау подшипниктерін есептеу және оларды таңдау.</w:t>
      </w:r>
    </w:p>
    <w:p w:rsidR="007561A1" w:rsidRDefault="007561A1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</w:pPr>
    </w:p>
    <w:p w:rsidR="00A133C6" w:rsidRP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i/>
          <w:noProof/>
          <w:sz w:val="28"/>
          <w:szCs w:val="28"/>
          <w:lang w:val="kk-KZ"/>
        </w:rPr>
        <w:t>Тапсырма</w:t>
      </w:r>
    </w:p>
    <w:p w:rsidR="00A133C6" w:rsidRDefault="00A133C6" w:rsidP="009F13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Домалау және сырғанау подшипниктерінің механизмніің құрамыындағы атқаратын қызметін анықтау.  Механизм құрамындағы подшипниктер түрлерін және олардың негізгі өлшемдерін, класс дәлдігін анықтау.</w:t>
      </w:r>
    </w:p>
    <w:p w:rsidR="007561A1" w:rsidRDefault="007561A1" w:rsidP="009F13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</w:p>
    <w:p w:rsidR="007561A1" w:rsidRDefault="007561A1" w:rsidP="009F13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lang w:val="kk-KZ"/>
        </w:rPr>
        <w:t xml:space="preserve">Тексеру сұрақтары: </w:t>
      </w:r>
      <w:bookmarkStart w:id="0" w:name="_GoBack"/>
      <w:bookmarkEnd w:id="0"/>
    </w:p>
    <w:p w:rsidR="007561A1" w:rsidRP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Үйкеліс түріне және қабылдау кернеуіне байланысты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подшипниктер</w:t>
      </w: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қалай классификцияланады? </w:t>
      </w:r>
    </w:p>
    <w:p w:rsidR="007561A1" w:rsidRP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Сырғанау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подшипниктерін</w:t>
      </w: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дегі сұйық және жартылай сұйық үйкелістерді қалай түсінесін? </w:t>
      </w:r>
    </w:p>
    <w:p w:rsidR="007561A1" w:rsidRP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Сұйық үйкелістер болуы үшін қандай негізгі талаптар қажет? </w:t>
      </w:r>
    </w:p>
    <w:p w:rsidR="007561A1" w:rsidRP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Сырғанау </w:t>
      </w:r>
      <w:r w:rsidRPr="00A133C6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подшипниктерін</w:t>
      </w: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есептеу кезінде біліктің диаметрінен басқа қандай құрылмалық праметрлері анықталады. </w:t>
      </w:r>
    </w:p>
    <w:p w:rsidR="007561A1" w:rsidRP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Сырғанау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подшипниктерін</w:t>
      </w: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де қандай материалдар қолданылады? </w:t>
      </w:r>
    </w:p>
    <w:p w:rsid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Домалау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 подшипниктерінің </w:t>
      </w: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кеңінен қолданылуы қандай артықшылықтарға байланысты. </w:t>
      </w:r>
    </w:p>
    <w:p w:rsidR="007561A1" w:rsidRP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Олардың артықшылығы мен кемшіліктері. </w:t>
      </w:r>
    </w:p>
    <w:p w:rsidR="007561A1" w:rsidRPr="007561A1" w:rsidRDefault="007561A1" w:rsidP="009F138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Домалау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подшипниктерін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ің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7561A1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0A2004" w:rsidRPr="00A133C6" w:rsidRDefault="000A2004" w:rsidP="009F1384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0A2004" w:rsidRPr="00A133C6" w:rsidRDefault="000A2004" w:rsidP="009F138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A2004" w:rsidRPr="00A13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3314"/>
    <w:multiLevelType w:val="multilevel"/>
    <w:tmpl w:val="9C807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240A7"/>
    <w:multiLevelType w:val="multilevel"/>
    <w:tmpl w:val="F8A22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77511"/>
    <w:multiLevelType w:val="multilevel"/>
    <w:tmpl w:val="CF125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367E49"/>
    <w:multiLevelType w:val="hybridMultilevel"/>
    <w:tmpl w:val="B9D0D86E"/>
    <w:lvl w:ilvl="0" w:tplc="A75274B4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2BC25F86"/>
    <w:multiLevelType w:val="multilevel"/>
    <w:tmpl w:val="CAF6D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0D4B"/>
    <w:multiLevelType w:val="multilevel"/>
    <w:tmpl w:val="32F69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2107EA"/>
    <w:multiLevelType w:val="multilevel"/>
    <w:tmpl w:val="7A5EE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A41902"/>
    <w:multiLevelType w:val="multilevel"/>
    <w:tmpl w:val="48E27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2622FF"/>
    <w:multiLevelType w:val="hybridMultilevel"/>
    <w:tmpl w:val="0B203558"/>
    <w:lvl w:ilvl="0" w:tplc="D85E23C2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9">
    <w:nsid w:val="7E600947"/>
    <w:multiLevelType w:val="hybridMultilevel"/>
    <w:tmpl w:val="59A6C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B6E53"/>
    <w:multiLevelType w:val="hybridMultilevel"/>
    <w:tmpl w:val="1CD43054"/>
    <w:lvl w:ilvl="0" w:tplc="63866C6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2004"/>
    <w:rsid w:val="000001DF"/>
    <w:rsid w:val="000A2004"/>
    <w:rsid w:val="002D33A8"/>
    <w:rsid w:val="00304CC7"/>
    <w:rsid w:val="00484BE6"/>
    <w:rsid w:val="007561A1"/>
    <w:rsid w:val="008E5BD1"/>
    <w:rsid w:val="009F1384"/>
    <w:rsid w:val="00A133C6"/>
    <w:rsid w:val="00D6050E"/>
    <w:rsid w:val="00E9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004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customStyle="1" w:styleId="a4">
    <w:name w:val=" Знак"/>
    <w:basedOn w:val="a"/>
    <w:autoRedefine/>
    <w:rsid w:val="00A133C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tref.ru/2-sali-jjesine-tsinik-azastanda-sali-jjesini-aliptasui-men-dam-v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6</cp:revision>
  <dcterms:created xsi:type="dcterms:W3CDTF">2018-10-17T05:54:00Z</dcterms:created>
  <dcterms:modified xsi:type="dcterms:W3CDTF">2018-10-17T10:33:00Z</dcterms:modified>
</cp:coreProperties>
</file>